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ED" w:rsidRDefault="005A62ED" w:rsidP="00193E9A">
      <w:pPr>
        <w:pStyle w:val="Tekstpodstawowywcity3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837ECA">
        <w:rPr>
          <w:rFonts w:ascii="Times New Roman" w:hAnsi="Times New Roman" w:cs="Times New Roman"/>
          <w:sz w:val="18"/>
          <w:szCs w:val="18"/>
        </w:rPr>
        <w:t>ałącznik</w:t>
      </w:r>
      <w:r>
        <w:rPr>
          <w:rFonts w:ascii="Times New Roman" w:hAnsi="Times New Roman" w:cs="Times New Roman"/>
          <w:sz w:val="18"/>
          <w:szCs w:val="18"/>
        </w:rPr>
        <w:t xml:space="preserve"> do rozporządzenia Ministra Sprawiedliwości </w:t>
      </w:r>
    </w:p>
    <w:p w:rsidR="005A62ED" w:rsidRPr="00646911" w:rsidRDefault="005A62ED" w:rsidP="00193E9A">
      <w:pPr>
        <w:ind w:left="4248"/>
        <w:rPr>
          <w:rFonts w:ascii="Times New Roman" w:hAnsi="Times New Roman" w:cs="Times New Roman"/>
          <w:b w:val="0"/>
          <w:bCs w:val="0"/>
          <w:sz w:val="18"/>
          <w:szCs w:val="18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z dnia </w:t>
      </w:r>
      <w:r w:rsidR="00646911">
        <w:rPr>
          <w:rFonts w:ascii="Times New Roman" w:hAnsi="Times New Roman" w:cs="Times New Roman"/>
          <w:b w:val="0"/>
          <w:bCs w:val="0"/>
          <w:sz w:val="18"/>
          <w:szCs w:val="18"/>
        </w:rPr>
        <w:t>9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 w:rsidR="00646911">
        <w:rPr>
          <w:rFonts w:ascii="Times New Roman" w:hAnsi="Times New Roman" w:cs="Times New Roman"/>
          <w:b w:val="0"/>
          <w:bCs w:val="0"/>
          <w:sz w:val="18"/>
          <w:szCs w:val="18"/>
        </w:rPr>
        <w:t>czerwca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20</w:t>
      </w:r>
      <w:r w:rsidR="00646911">
        <w:rPr>
          <w:rFonts w:ascii="Times New Roman" w:hAnsi="Times New Roman" w:cs="Times New Roman"/>
          <w:b w:val="0"/>
          <w:bCs w:val="0"/>
          <w:sz w:val="18"/>
          <w:szCs w:val="18"/>
        </w:rPr>
        <w:t>11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r. 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(Dz. U. </w:t>
      </w:r>
      <w:r w:rsidR="00646911">
        <w:rPr>
          <w:rFonts w:ascii="Times New Roman" w:hAnsi="Times New Roman" w:cs="Times New Roman"/>
          <w:b w:val="0"/>
          <w:bCs w:val="0"/>
          <w:sz w:val="18"/>
          <w:szCs w:val="18"/>
        </w:rPr>
        <w:t>z 2024 poz. 1474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>)</w:t>
      </w:r>
      <w:r w:rsidR="00646911">
        <w:rPr>
          <w:rFonts w:ascii="Times New Roman" w:hAnsi="Times New Roman" w:cs="Times New Roman"/>
          <w:b w:val="0"/>
          <w:bCs w:val="0"/>
          <w:sz w:val="18"/>
          <w:szCs w:val="18"/>
          <w:vertAlign w:val="superscript"/>
        </w:rPr>
        <w:t>2)</w:t>
      </w:r>
    </w:p>
    <w:p w:rsidR="005A62ED" w:rsidRDefault="005A62ED">
      <w:pPr>
        <w:spacing w:before="24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KARTA ZGŁOSZENIA KANDYDATA NA ŁAWNIKA</w:t>
      </w:r>
      <w:r w:rsidR="006A77EC">
        <w:rPr>
          <w:rFonts w:ascii="Times New Roman" w:hAnsi="Times New Roman" w:cs="Times New Roman"/>
          <w:b w:val="0"/>
          <w:bCs w:val="0"/>
        </w:rPr>
        <w:t>*</w:t>
      </w:r>
    </w:p>
    <w:p w:rsidR="006A77EC" w:rsidRDefault="006A77EC" w:rsidP="006A77EC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 w:hanging="29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Właściwa rada gminy</w:t>
      </w:r>
      <w:r>
        <w:rPr>
          <w:rFonts w:ascii="Times New Roman" w:hAnsi="Times New Roman" w:cs="Times New Roman"/>
          <w:b w:val="0"/>
          <w:bCs w:val="0"/>
          <w:vertAlign w:val="superscript"/>
        </w:rPr>
        <w:t>1</w:t>
      </w:r>
      <w:r w:rsidR="005A62ED">
        <w:rPr>
          <w:rFonts w:ascii="Times New Roman" w:hAnsi="Times New Roman" w:cs="Times New Roman"/>
          <w:b w:val="0"/>
          <w:bCs w:val="0"/>
        </w:rPr>
        <w:t>, do której następuje zgłoszenie kandydata na ławnika</w:t>
      </w:r>
      <w:r>
        <w:rPr>
          <w:rFonts w:ascii="Times New Roman" w:hAnsi="Times New Roman" w:cs="Times New Roman"/>
          <w:b w:val="0"/>
          <w:bCs w:val="0"/>
        </w:rPr>
        <w:t>**</w:t>
      </w:r>
      <w:r w:rsidR="005A62ED">
        <w:rPr>
          <w:rFonts w:ascii="Times New Roman" w:hAnsi="Times New Roman" w:cs="Times New Roman"/>
          <w:b w:val="0"/>
          <w:bCs w:val="0"/>
        </w:rPr>
        <w:t xml:space="preserve">:  </w:t>
      </w:r>
      <w:r w:rsidR="00837ECA">
        <w:rPr>
          <w:rFonts w:ascii="Times New Roman" w:hAnsi="Times New Roman" w:cs="Times New Roman"/>
          <w:b w:val="0"/>
          <w:bCs w:val="0"/>
        </w:rPr>
        <w:t xml:space="preserve"> </w:t>
      </w:r>
    </w:p>
    <w:p w:rsidR="000E50D4" w:rsidRDefault="005A62ED" w:rsidP="000E50D4">
      <w:pPr>
        <w:tabs>
          <w:tab w:val="left" w:pos="360"/>
        </w:tabs>
        <w:spacing w:before="240" w:line="360" w:lineRule="auto"/>
        <w:ind w:left="292" w:right="24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........................................................................................................................................</w:t>
      </w:r>
      <w:r w:rsidR="000E50D4">
        <w:rPr>
          <w:rFonts w:ascii="Times New Roman" w:hAnsi="Times New Roman" w:cs="Times New Roman"/>
          <w:b w:val="0"/>
          <w:bCs w:val="0"/>
        </w:rPr>
        <w:t>...............................</w:t>
      </w:r>
    </w:p>
    <w:p w:rsidR="005A62ED" w:rsidRDefault="005A62ED" w:rsidP="000E50D4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Dane kandydata</w:t>
      </w:r>
      <w:r w:rsidR="000E50D4">
        <w:rPr>
          <w:rFonts w:ascii="Times New Roman" w:hAnsi="Times New Roman" w:cs="Times New Roman"/>
          <w:b w:val="0"/>
          <w:bCs w:val="0"/>
        </w:rPr>
        <w:t xml:space="preserve"> na ławnika**</w:t>
      </w: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Imię (imiona) i nazwisko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Nazwiska używane</w:t>
            </w:r>
            <w:r w:rsidR="000E50D4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poprzednio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Obywatelstwo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PESEL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Miejsce zamieszkania, ze wskazaniem, od ilu lat kandydat mieszka na terenie gminy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Adres do korespondencji i dane kontaktowe (numer telefonu </w:t>
            </w:r>
            <w:r w:rsidR="004505F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kontaktowego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 numer telefonu w miejscu pracy i ewentualnie adres e-mail)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Wykształcenie </w:t>
            </w:r>
            <w:r w:rsidR="007B558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wyższe tytuł zawodowy i nazwa kierunku studiów lub wykształcenie średnie lub średnie branżowe </w:t>
            </w:r>
            <w:r w:rsidR="007B558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  <w:t xml:space="preserve">i nazwa zawodu (np. technik budownictwa)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Status zawodowy (np. pracownik, przedsiębiorca, emeryt, bezrobotny) oraz wskazanie, od ilu lat (miesięcy) 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kandydat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 nim pozostaje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C574D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0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Motywy kandydowania na ławnika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Informacja o pełnieniu funkcji ławnika w poprzednich kadencjach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 w:rsidP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1A13B3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Wskazanie sądu, do orzekania w którym proponowany jest kandydat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B3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Sąd Rejonowy/Okręgowy………………………………..</w:t>
            </w:r>
          </w:p>
          <w:p w:rsidR="001A13B3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(niepotrzebne skreślić)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 w:rsidP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1A13B3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Informacja, czy zgłaszany kandydat jest proponowany do orzekania w sprawach z zakresu prawa pracy</w:t>
            </w:r>
            <w:r w:rsidR="00BC234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wraz ze zwięzłym uzasadnieniem potwierdzającym szczególn</w:t>
            </w:r>
            <w:r w:rsidR="002B417D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ą znajomość spraw pracowniczych***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p w:rsidR="002B417D" w:rsidRPr="00BB1499" w:rsidRDefault="002B417D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B1499">
        <w:rPr>
          <w:rFonts w:ascii="Times New Roman" w:hAnsi="Times New Roman" w:cs="Times New Roman"/>
          <w:b w:val="0"/>
          <w:bCs w:val="0"/>
          <w:sz w:val="16"/>
          <w:szCs w:val="16"/>
        </w:rPr>
        <w:t>Wyrażam zgodę na kandydowanie i potwierdzam prawdziwość powyższych danych zawartych w karcie zgłoszenia własnoręcznym podpisem</w:t>
      </w:r>
    </w:p>
    <w:p w:rsidR="002B417D" w:rsidRDefault="002B417D">
      <w:pPr>
        <w:jc w:val="both"/>
        <w:rPr>
          <w:rFonts w:ascii="Times New Roman" w:hAnsi="Times New Roman" w:cs="Times New Roman"/>
          <w:b w:val="0"/>
          <w:bCs w:val="0"/>
        </w:rPr>
      </w:pPr>
    </w:p>
    <w:p w:rsidR="00BB1499" w:rsidRDefault="00BB1499" w:rsidP="00BB1499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3453"/>
      </w:tblGrid>
      <w:tr w:rsidR="00BB1499" w:rsidRPr="0057050A" w:rsidTr="00BE7B55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..............................................................</w:t>
            </w:r>
          </w:p>
        </w:tc>
      </w:tr>
      <w:tr w:rsidR="00BB1499" w:rsidRPr="0057050A" w:rsidTr="00BE7B55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miejscowość i data wypełnienia</w:t>
            </w:r>
          </w:p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czytelny podpis kandydata na ławnika</w:t>
            </w:r>
          </w:p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BB1499" w:rsidRPr="00BB1499" w:rsidRDefault="00BB1499">
      <w:pPr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rFonts w:ascii="Times New Roman" w:hAnsi="Times New Roman" w:cs="Times New Roman"/>
          <w:b w:val="0"/>
          <w:bCs w:val="0"/>
        </w:rPr>
        <w:t>___________________________________</w:t>
      </w:r>
    </w:p>
    <w:p w:rsidR="00BB1499" w:rsidRDefault="00F62F66" w:rsidP="00961A55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62F66">
        <w:rPr>
          <w:rFonts w:ascii="Times New Roman" w:hAnsi="Times New Roman" w:cs="Times New Roman"/>
          <w:b w:val="0"/>
          <w:bCs w:val="0"/>
          <w:sz w:val="16"/>
          <w:szCs w:val="16"/>
        </w:rPr>
        <w:t>Zgodnie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z art. 158 </w:t>
      </w:r>
      <w:r w:rsidR="00961A55">
        <w:rPr>
          <w:rFonts w:ascii="Times New Roman" w:hAnsi="Times New Roman" w:cs="Times New Roman"/>
          <w:b w:val="0"/>
          <w:bCs w:val="0"/>
          <w:sz w:val="16"/>
          <w:szCs w:val="16"/>
        </w:rPr>
        <w:t>§ 1 pkt 4 ustawy z dnia 27 lipca 2001 r. – Prawo o ustroju sądów powszechnych (Dz. U. z 20</w:t>
      </w:r>
      <w:r w:rsidR="0068095A">
        <w:rPr>
          <w:rFonts w:ascii="Times New Roman" w:hAnsi="Times New Roman" w:cs="Times New Roman"/>
          <w:b w:val="0"/>
          <w:bCs w:val="0"/>
          <w:sz w:val="16"/>
          <w:szCs w:val="16"/>
        </w:rPr>
        <w:t>24</w:t>
      </w:r>
      <w:r w:rsidR="00961A55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r. poz. </w:t>
      </w:r>
      <w:r w:rsidR="0068095A">
        <w:rPr>
          <w:rFonts w:ascii="Times New Roman" w:hAnsi="Times New Roman" w:cs="Times New Roman"/>
          <w:b w:val="0"/>
          <w:bCs w:val="0"/>
          <w:sz w:val="16"/>
          <w:szCs w:val="16"/>
        </w:rPr>
        <w:t>334).</w:t>
      </w:r>
    </w:p>
    <w:p w:rsidR="00961A55" w:rsidRDefault="00961A55" w:rsidP="00961A55">
      <w:pPr>
        <w:ind w:left="72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68095A" w:rsidRPr="00BB1499" w:rsidRDefault="0068095A" w:rsidP="0068095A">
      <w:pPr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rFonts w:ascii="Times New Roman" w:hAnsi="Times New Roman" w:cs="Times New Roman"/>
          <w:b w:val="0"/>
          <w:bCs w:val="0"/>
        </w:rPr>
        <w:t>___________________________________</w:t>
      </w:r>
    </w:p>
    <w:p w:rsidR="0068095A" w:rsidRDefault="007F1A6B" w:rsidP="0068095A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W brzmieniu ustalonym przez § 1 rozporządzenia Ministra Sprawiedliwości z dnia 11 października 2022r. zmieniającego rozporządzenie w sprawie sposobu postępowania z dokumentami złożonymi radom gmin przy zgłaszaniu kandydatów na ławników oraz wzoru karty zgłoszenia (Dz. U. poz. 2155), które weszło w życie 5 listopada 2022r.</w:t>
      </w:r>
    </w:p>
    <w:p w:rsidR="00961A55" w:rsidRDefault="00961A55" w:rsidP="00961A55">
      <w:pPr>
        <w:ind w:left="72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C.       Dane podmiotu zgła</w:t>
      </w:r>
      <w:r w:rsidR="00956B16">
        <w:rPr>
          <w:rFonts w:ascii="Times New Roman" w:hAnsi="Times New Roman" w:cs="Times New Roman"/>
          <w:b w:val="0"/>
          <w:bCs w:val="0"/>
        </w:rPr>
        <w:t>szającego kandydata na ławnika****</w:t>
      </w: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Nazwa podmiotu i oznaczenie siedziby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*</w:t>
            </w:r>
            <w:r w:rsidR="00956B16"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****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Imię i nazwisko osoby zgłaszającej kandydata, uprawnionej do reprezentacji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Podpis osoby zgłaszającej kandydata, uprawnionej do reprezentacji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Nazwa i numer rejestru lub ewidencji, do których podmiot jest wpisany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956B16" w:rsidRDefault="005A62ED" w:rsidP="00956B16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</w:t>
      </w:r>
      <w:r w:rsidR="00956B16">
        <w:rPr>
          <w:rFonts w:ascii="Times New Roman" w:hAnsi="Times New Roman" w:cs="Times New Roman"/>
          <w:b w:val="0"/>
          <w:bCs w:val="0"/>
        </w:rPr>
        <w:t xml:space="preserve">                           </w:t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</w:p>
    <w:p w:rsidR="00956B16" w:rsidRDefault="00956B16" w:rsidP="00956B16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p w:rsidR="00B47CBB" w:rsidRDefault="00B47CBB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p w:rsidR="00B47CBB" w:rsidRDefault="00B47CBB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p w:rsidR="00956B16" w:rsidRDefault="00956B16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4"/>
        <w:gridCol w:w="1692"/>
        <w:gridCol w:w="3824"/>
      </w:tblGrid>
      <w:tr w:rsidR="00956B16" w:rsidRPr="0057050A" w:rsidTr="00BE7B55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956B16" w:rsidRPr="0057050A" w:rsidTr="00BE7B55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(miejscowość i data wypełnienia)</w:t>
            </w:r>
          </w:p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 </w:t>
            </w:r>
          </w:p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263D7">
            <w:pPr>
              <w:ind w:left="-70"/>
              <w:jc w:val="both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(czytelny podpis prezesa sądu albo osoby reprezentującej podmiot określony w art. 162 § 1 ustawy z dnia 27 lipca 2001 r. – Prawo o ustroju sądów powszechnych, uprawnionej do zgłoszenia kandydata </w:t>
            </w:r>
            <w:r w:rsidR="00B263D7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lub osoby, której nazwisko zostało umieszczone jako pierwsze na liście osób określonej </w:t>
            </w:r>
            <w:r w:rsidR="00A30B1F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br/>
            </w:r>
            <w:r w:rsidR="00B263D7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w art. 162 § 4 tej ustawy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)</w:t>
            </w:r>
          </w:p>
        </w:tc>
      </w:tr>
    </w:tbl>
    <w:p w:rsidR="00FF2E79" w:rsidRDefault="00FF2E79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u w:val="single"/>
        </w:rPr>
      </w:pPr>
    </w:p>
    <w:p w:rsidR="00FF2E79" w:rsidRDefault="00FF2E79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u w:val="single"/>
        </w:rPr>
      </w:pPr>
    </w:p>
    <w:p w:rsidR="00FF2E79" w:rsidRDefault="00FF2E79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Pr="00FF2E79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5A62ED" w:rsidRPr="00FF2E79" w:rsidRDefault="005A62ED">
      <w:pPr>
        <w:jc w:val="both"/>
        <w:rPr>
          <w:rFonts w:ascii="Times New Roman" w:hAnsi="Times New Roman" w:cs="Times New Roman"/>
          <w:bCs w:val="0"/>
          <w:sz w:val="16"/>
          <w:szCs w:val="16"/>
        </w:rPr>
      </w:pPr>
      <w:r w:rsidRPr="00FF2E79">
        <w:rPr>
          <w:rFonts w:ascii="Times New Roman" w:hAnsi="Times New Roman" w:cs="Times New Roman"/>
          <w:bCs w:val="0"/>
          <w:sz w:val="16"/>
          <w:szCs w:val="16"/>
          <w:u w:val="single"/>
        </w:rPr>
        <w:t>POUCZENIE:</w:t>
      </w:r>
    </w:p>
    <w:p w:rsidR="00AD768F" w:rsidRPr="00FF2E79" w:rsidRDefault="005A62ED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Zgłoszenie, które wpłynęło do rady gminy po upływie terminu określonego w art. 162 § 1 ustawy z dnia 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br/>
        <w:t xml:space="preserve"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</w:t>
      </w:r>
      <w:r w:rsidR="00FF2E79">
        <w:rPr>
          <w:rFonts w:ascii="Times New Roman" w:hAnsi="Times New Roman" w:cs="Times New Roman"/>
          <w:b w:val="0"/>
          <w:bCs w:val="0"/>
          <w:sz w:val="16"/>
          <w:szCs w:val="16"/>
        </w:rPr>
        <w:br/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w sprawie sposobu postępowania z dokumentami złożonymi radom gmin przy zgłaszaniu kandydatów na ławników oraz wzoru karty zgłoszenia</w:t>
      </w:r>
      <w:r w:rsidR="0050692E"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(Dz. U.</w:t>
      </w:r>
      <w:r w:rsidR="007F1A6B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z 2024 r. poz. 1474</w:t>
      </w:r>
      <w:r w:rsidR="0050692E"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, pozostawia się bez dalszego biegu. Termin do zgłoszenia kandydata nie podlega przywróceniu. </w:t>
      </w:r>
    </w:p>
    <w:p w:rsidR="005A62ED" w:rsidRPr="00FF2E79" w:rsidRDefault="005A62ED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5A62ED" w:rsidRPr="00FF2E79" w:rsidRDefault="005A62E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ab/>
        <w:t>W razie zaistnienia jakichkolwiek zmian</w:t>
      </w:r>
      <w:r w:rsidR="00F83C33"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(z wyjątkiem zmian w rubrykach B9-B11)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ławnik powinien je zgłosić do oddziału administracyjnego sądu</w:t>
      </w:r>
      <w:r w:rsidR="00C8238B"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do orzekania, w którym został wybrany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.</w:t>
      </w:r>
    </w:p>
    <w:p w:rsidR="00C00449" w:rsidRDefault="00C0044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Pr="00FF2E79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C00449" w:rsidRPr="00FF2E79" w:rsidRDefault="00C00449">
      <w:pPr>
        <w:spacing w:line="360" w:lineRule="auto"/>
        <w:jc w:val="both"/>
        <w:rPr>
          <w:rFonts w:ascii="Times New Roman" w:hAnsi="Times New Roman" w:cs="Times New Roman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Cs w:val="0"/>
          <w:color w:val="000000"/>
          <w:sz w:val="16"/>
          <w:szCs w:val="16"/>
        </w:rPr>
        <w:t>OBJAŚNIENIA:</w:t>
      </w:r>
    </w:p>
    <w:tbl>
      <w:tblPr>
        <w:tblW w:w="0" w:type="auto"/>
        <w:tblLook w:val="04A0"/>
      </w:tblPr>
      <w:tblGrid>
        <w:gridCol w:w="1101"/>
        <w:gridCol w:w="8079"/>
      </w:tblGrid>
      <w:tr w:rsidR="001D455F" w:rsidRPr="0057050A" w:rsidTr="0057050A">
        <w:tc>
          <w:tcPr>
            <w:tcW w:w="1101" w:type="dxa"/>
          </w:tcPr>
          <w:p w:rsidR="001D455F" w:rsidRPr="0057050A" w:rsidRDefault="001D455F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8079" w:type="dxa"/>
          </w:tcPr>
          <w:p w:rsidR="001D455F" w:rsidRPr="0057050A" w:rsidRDefault="001D455F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Kartę zgłoszenia należy wypełnić dużymi drukowanymi literami, czarnym lub niebieskim kolorem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AD33C9" w:rsidRPr="0057050A" w:rsidTr="0057050A">
        <w:tc>
          <w:tcPr>
            <w:tcW w:w="1101" w:type="dxa"/>
          </w:tcPr>
          <w:p w:rsidR="00AD33C9" w:rsidRPr="0057050A" w:rsidRDefault="00AD33C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079" w:type="dxa"/>
          </w:tcPr>
          <w:p w:rsidR="00AD33C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Wypełnia kandydat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FF2E79" w:rsidRPr="0057050A" w:rsidTr="0057050A">
        <w:tc>
          <w:tcPr>
            <w:tcW w:w="1101" w:type="dxa"/>
          </w:tcPr>
          <w:p w:rsidR="00FF2E7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079" w:type="dxa"/>
          </w:tcPr>
          <w:p w:rsidR="00FF2E7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 razie braku miejsca w rubryce można dołączyć odrębną kartę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1206C6" w:rsidRPr="0057050A" w:rsidTr="0057050A">
        <w:tc>
          <w:tcPr>
            <w:tcW w:w="1101" w:type="dxa"/>
          </w:tcPr>
          <w:p w:rsidR="001206C6" w:rsidRPr="0057050A" w:rsidRDefault="001206C6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****</w:t>
            </w:r>
          </w:p>
        </w:tc>
        <w:tc>
          <w:tcPr>
            <w:tcW w:w="8079" w:type="dxa"/>
          </w:tcPr>
          <w:p w:rsidR="001206C6" w:rsidRPr="0057050A" w:rsidRDefault="001206C6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Wypełnia podmiot zgłaszający; w przypadku zgłoszeń dokonywanych przez co najmniej 50 obywateli mających czynne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prawo wyborcze rubrykę 1 i 4 należy przekreślić, zaś część C powinna zostać uzupełniona danymi osoby, której nazwisko zostało umieszczone jako pierwsze na liście osób, o której mowa w art. 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162 § 1 ustawy z dnia 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  <w:t>27 lipca 2001 r. – Prawo o ustroju sądów powszechnych</w:t>
            </w:r>
            <w:r w:rsidR="00B47CBB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B47CBB" w:rsidRPr="0057050A" w:rsidTr="0057050A">
        <w:tc>
          <w:tcPr>
            <w:tcW w:w="1101" w:type="dxa"/>
          </w:tcPr>
          <w:p w:rsidR="00B47CBB" w:rsidRPr="0057050A" w:rsidRDefault="00B47CBB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*****</w:t>
            </w:r>
          </w:p>
        </w:tc>
        <w:tc>
          <w:tcPr>
            <w:tcW w:w="8079" w:type="dxa"/>
          </w:tcPr>
          <w:p w:rsidR="00B47CBB" w:rsidRPr="0057050A" w:rsidRDefault="00B47CBB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Prezes sądu wypełnia w części C wyłącznie rubrykę 1.</w:t>
            </w:r>
          </w:p>
        </w:tc>
      </w:tr>
    </w:tbl>
    <w:p w:rsidR="00C00449" w:rsidRPr="00FF2E79" w:rsidRDefault="00C00449" w:rsidP="00C0044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sectPr w:rsidR="00C00449" w:rsidRPr="00FF2E79" w:rsidSect="00E72A24">
      <w:pgSz w:w="11906" w:h="16838"/>
      <w:pgMar w:top="53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46" w:rsidRDefault="006A7E46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separator/>
      </w:r>
    </w:p>
  </w:endnote>
  <w:endnote w:type="continuationSeparator" w:id="0">
    <w:p w:rsidR="006A7E46" w:rsidRDefault="006A7E46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46" w:rsidRDefault="006A7E46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separator/>
      </w:r>
    </w:p>
  </w:footnote>
  <w:footnote w:type="continuationSeparator" w:id="0">
    <w:p w:rsidR="006A7E46" w:rsidRDefault="006A7E46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8EE"/>
    <w:multiLevelType w:val="hybridMultilevel"/>
    <w:tmpl w:val="A9E2D124"/>
    <w:lvl w:ilvl="0" w:tplc="10087A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</w:abstractNum>
  <w:abstractNum w:abstractNumId="2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</w:abstractNum>
  <w:abstractNum w:abstractNumId="3">
    <w:nsid w:val="5FC558A4"/>
    <w:multiLevelType w:val="hybridMultilevel"/>
    <w:tmpl w:val="AF98E9F2"/>
    <w:lvl w:ilvl="0" w:tplc="067E8B9E">
      <w:start w:val="1"/>
      <w:numFmt w:val="upperLetter"/>
      <w:lvlText w:val="%1."/>
      <w:lvlJc w:val="left"/>
      <w:pPr>
        <w:ind w:left="29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  <w:rPr>
        <w:rFonts w:cs="Times New Roman"/>
      </w:rPr>
    </w:lvl>
  </w:abstractNum>
  <w:abstractNum w:abstractNumId="4">
    <w:nsid w:val="65CE5849"/>
    <w:multiLevelType w:val="hybridMultilevel"/>
    <w:tmpl w:val="5C7EB47C"/>
    <w:lvl w:ilvl="0" w:tplc="AD6A4FF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385C95"/>
    <w:multiLevelType w:val="hybridMultilevel"/>
    <w:tmpl w:val="8E9688E8"/>
    <w:lvl w:ilvl="0" w:tplc="9B64E1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2B6B"/>
    <w:rsid w:val="000D258E"/>
    <w:rsid w:val="000E50D4"/>
    <w:rsid w:val="001206C6"/>
    <w:rsid w:val="00193E9A"/>
    <w:rsid w:val="001A13B3"/>
    <w:rsid w:val="001D455F"/>
    <w:rsid w:val="002A44E0"/>
    <w:rsid w:val="002B417D"/>
    <w:rsid w:val="004505F0"/>
    <w:rsid w:val="0050692E"/>
    <w:rsid w:val="00521871"/>
    <w:rsid w:val="0057050A"/>
    <w:rsid w:val="005A62ED"/>
    <w:rsid w:val="00646911"/>
    <w:rsid w:val="0068095A"/>
    <w:rsid w:val="0069206A"/>
    <w:rsid w:val="006A77EC"/>
    <w:rsid w:val="006A7E46"/>
    <w:rsid w:val="007B5582"/>
    <w:rsid w:val="007F1A6B"/>
    <w:rsid w:val="00837ECA"/>
    <w:rsid w:val="00956B16"/>
    <w:rsid w:val="00961A55"/>
    <w:rsid w:val="00A30B1F"/>
    <w:rsid w:val="00AD33C9"/>
    <w:rsid w:val="00AD768F"/>
    <w:rsid w:val="00B263D7"/>
    <w:rsid w:val="00B47CBB"/>
    <w:rsid w:val="00BB1499"/>
    <w:rsid w:val="00BC2340"/>
    <w:rsid w:val="00BE7B55"/>
    <w:rsid w:val="00C00449"/>
    <w:rsid w:val="00C2424D"/>
    <w:rsid w:val="00C574D2"/>
    <w:rsid w:val="00C8238B"/>
    <w:rsid w:val="00CD2B6B"/>
    <w:rsid w:val="00D1487E"/>
    <w:rsid w:val="00E72A24"/>
    <w:rsid w:val="00F62F66"/>
    <w:rsid w:val="00F83C33"/>
    <w:rsid w:val="00FF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87E"/>
    <w:rPr>
      <w:rFonts w:ascii="Arial" w:hAnsi="Arial" w:cs="Arial"/>
      <w:b/>
      <w:bCs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487E"/>
    <w:pPr>
      <w:keepNext/>
      <w:spacing w:before="240"/>
      <w:ind w:firstLine="431"/>
      <w:jc w:val="right"/>
      <w:outlineLvl w:val="0"/>
    </w:pPr>
    <w:rPr>
      <w:spacing w:val="3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148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D1487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1487E"/>
    <w:rPr>
      <w:rFonts w:ascii="Arial" w:hAnsi="Arial" w:cs="Arial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1487E"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1487E"/>
    <w:rPr>
      <w:rFonts w:ascii="Arial" w:hAnsi="Arial" w:cs="Arial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D1487E"/>
    <w:pPr>
      <w:ind w:left="6095"/>
    </w:pPr>
    <w:rPr>
      <w:b w:val="0"/>
      <w:bCs w:val="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D1487E"/>
    <w:rPr>
      <w:rFonts w:ascii="Arial" w:hAnsi="Arial" w:cs="Arial"/>
      <w:b/>
      <w:bCs/>
      <w:sz w:val="16"/>
      <w:szCs w:val="16"/>
    </w:rPr>
  </w:style>
  <w:style w:type="table" w:styleId="Tabela-Siatka">
    <w:name w:val="Table Grid"/>
    <w:basedOn w:val="Standardowy"/>
    <w:uiPriority w:val="59"/>
    <w:rsid w:val="001D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-D\user\pulpit\&#321;AWNICY\&#322;awnicy%202023\na%20bip%20&#322;awnicy\karta%20zg&#322;oszenia%20kandydata%20na%20&#322;awni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kandydata na ławnika</Template>
  <TotalTime>59</TotalTime>
  <Pages>1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</vt:lpstr>
    </vt:vector>
  </TitlesOfParts>
  <Company>um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creator>user</dc:creator>
  <cp:lastModifiedBy>user</cp:lastModifiedBy>
  <cp:revision>3</cp:revision>
  <cp:lastPrinted>2025-09-30T09:08:00Z</cp:lastPrinted>
  <dcterms:created xsi:type="dcterms:W3CDTF">2023-05-29T09:36:00Z</dcterms:created>
  <dcterms:modified xsi:type="dcterms:W3CDTF">2025-09-30T09:09:00Z</dcterms:modified>
</cp:coreProperties>
</file>